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ubttulo"/>
        <w:spacing w:before="240" w:after="120"/>
        <w:rPr/>
      </w:pPr>
      <w:r>
        <w:rPr/>
        <w:drawing>
          <wp:inline distT="0" distB="0" distL="0" distR="0">
            <wp:extent cx="523875" cy="552450"/>
            <wp:effectExtent l="0" t="0" r="0" b="0"/>
            <wp:docPr id="1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WWTtulo"/>
        <w:spacing w:lineRule="atLeast" w:line="100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  <w:t>SERVIÇO</w:t>
      </w:r>
      <w:r>
        <w:rPr>
          <w:rFonts w:eastAsia="Arial" w:cs="Arial" w:ascii="Arial" w:hAnsi="Arial"/>
          <w:b w:val="false"/>
          <w:sz w:val="20"/>
        </w:rPr>
        <w:t xml:space="preserve"> </w:t>
      </w:r>
      <w:r>
        <w:rPr>
          <w:rFonts w:cs="Arial" w:ascii="Arial" w:hAnsi="Arial"/>
          <w:b w:val="false"/>
          <w:sz w:val="20"/>
        </w:rPr>
        <w:t>PÚBLICO</w:t>
      </w:r>
      <w:r>
        <w:rPr>
          <w:rFonts w:eastAsia="Arial" w:cs="Arial" w:ascii="Arial" w:hAnsi="Arial"/>
          <w:b w:val="false"/>
          <w:sz w:val="20"/>
        </w:rPr>
        <w:t xml:space="preserve"> </w:t>
      </w:r>
      <w:r>
        <w:rPr>
          <w:rFonts w:cs="Arial" w:ascii="Arial" w:hAnsi="Arial"/>
          <w:b w:val="false"/>
          <w:sz w:val="20"/>
        </w:rPr>
        <w:t>FEDERAL</w:t>
      </w:r>
    </w:p>
    <w:p>
      <w:pPr>
        <w:pStyle w:val="WWTtulo"/>
        <w:spacing w:lineRule="atLeast" w:line="100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  <w:t>MINISTÉRIO</w:t>
      </w:r>
      <w:r>
        <w:rPr>
          <w:rFonts w:eastAsia="Arial" w:cs="Arial" w:ascii="Arial" w:hAnsi="Arial"/>
          <w:b w:val="false"/>
          <w:sz w:val="20"/>
        </w:rPr>
        <w:t xml:space="preserve"> </w:t>
      </w:r>
      <w:r>
        <w:rPr>
          <w:rFonts w:cs="Arial" w:ascii="Arial" w:hAnsi="Arial"/>
          <w:b w:val="false"/>
          <w:sz w:val="20"/>
        </w:rPr>
        <w:t>DA</w:t>
      </w:r>
      <w:r>
        <w:rPr>
          <w:rFonts w:eastAsia="Arial" w:cs="Arial" w:ascii="Arial" w:hAnsi="Arial"/>
          <w:b w:val="false"/>
          <w:sz w:val="20"/>
        </w:rPr>
        <w:t xml:space="preserve"> </w:t>
      </w:r>
      <w:r>
        <w:rPr>
          <w:rFonts w:cs="Arial" w:ascii="Arial" w:hAnsi="Arial"/>
          <w:b w:val="false"/>
          <w:sz w:val="20"/>
        </w:rPr>
        <w:t>EDUCAÇÃO</w:t>
      </w:r>
      <w:r>
        <w:rPr>
          <w:rFonts w:eastAsia="Arial" w:cs="Arial" w:ascii="Arial" w:hAnsi="Arial"/>
          <w:b w:val="false"/>
          <w:sz w:val="20"/>
        </w:rPr>
        <w:t xml:space="preserve"> </w:t>
      </w:r>
      <w:r>
        <w:rPr>
          <w:rFonts w:cs="Arial" w:ascii="Arial" w:hAnsi="Arial"/>
          <w:b w:val="false"/>
          <w:sz w:val="20"/>
        </w:rPr>
        <w:t>-</w:t>
      </w:r>
      <w:r>
        <w:rPr>
          <w:rFonts w:eastAsia="Arial" w:cs="Arial" w:ascii="Arial" w:hAnsi="Arial"/>
          <w:b w:val="false"/>
          <w:sz w:val="20"/>
        </w:rPr>
        <w:t xml:space="preserve"> </w:t>
      </w:r>
      <w:r>
        <w:rPr>
          <w:rFonts w:cs="Arial" w:ascii="Arial" w:hAnsi="Arial"/>
          <w:b w:val="false"/>
          <w:sz w:val="20"/>
        </w:rPr>
        <w:t>MEC</w:t>
      </w:r>
    </w:p>
    <w:p>
      <w:pPr>
        <w:pStyle w:val="WWTtulo"/>
        <w:spacing w:lineRule="atLeast" w:line="100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  <w:t>SECRETARIA</w:t>
      </w:r>
      <w:r>
        <w:rPr>
          <w:rFonts w:eastAsia="Arial" w:cs="Arial" w:ascii="Arial" w:hAnsi="Arial"/>
          <w:b w:val="false"/>
          <w:sz w:val="20"/>
        </w:rPr>
        <w:t xml:space="preserve"> </w:t>
      </w:r>
      <w:r>
        <w:rPr>
          <w:rFonts w:cs="Arial" w:ascii="Arial" w:hAnsi="Arial"/>
          <w:b w:val="false"/>
          <w:sz w:val="20"/>
        </w:rPr>
        <w:t>DE</w:t>
      </w:r>
      <w:r>
        <w:rPr>
          <w:rFonts w:eastAsia="Arial" w:cs="Arial" w:ascii="Arial" w:hAnsi="Arial"/>
          <w:b w:val="false"/>
          <w:sz w:val="20"/>
        </w:rPr>
        <w:t xml:space="preserve"> </w:t>
      </w:r>
      <w:r>
        <w:rPr>
          <w:rFonts w:cs="Arial" w:ascii="Arial" w:hAnsi="Arial"/>
          <w:b w:val="false"/>
          <w:sz w:val="20"/>
        </w:rPr>
        <w:t>EDUCAÇÃO</w:t>
      </w:r>
      <w:r>
        <w:rPr>
          <w:rFonts w:eastAsia="Arial" w:cs="Arial" w:ascii="Arial" w:hAnsi="Arial"/>
          <w:b w:val="false"/>
          <w:sz w:val="20"/>
        </w:rPr>
        <w:t xml:space="preserve"> </w:t>
      </w:r>
      <w:r>
        <w:rPr>
          <w:rFonts w:cs="Arial" w:ascii="Arial" w:hAnsi="Arial"/>
          <w:b w:val="false"/>
          <w:sz w:val="20"/>
        </w:rPr>
        <w:t>PROFISSIONAL</w:t>
      </w:r>
      <w:r>
        <w:rPr>
          <w:rFonts w:eastAsia="Arial" w:cs="Arial" w:ascii="Arial" w:hAnsi="Arial"/>
          <w:b w:val="false"/>
          <w:sz w:val="20"/>
        </w:rPr>
        <w:t xml:space="preserve"> </w:t>
      </w:r>
      <w:r>
        <w:rPr>
          <w:rFonts w:cs="Arial" w:ascii="Arial" w:hAnsi="Arial"/>
          <w:b w:val="false"/>
          <w:sz w:val="20"/>
        </w:rPr>
        <w:t>E</w:t>
      </w:r>
      <w:r>
        <w:rPr>
          <w:rFonts w:eastAsia="Arial" w:cs="Arial" w:ascii="Arial" w:hAnsi="Arial"/>
          <w:b w:val="false"/>
          <w:sz w:val="20"/>
        </w:rPr>
        <w:t xml:space="preserve"> </w:t>
      </w:r>
      <w:r>
        <w:rPr>
          <w:rFonts w:cs="Arial" w:ascii="Arial" w:hAnsi="Arial"/>
          <w:b w:val="false"/>
          <w:sz w:val="20"/>
        </w:rPr>
        <w:t>TECNOLÓGICA</w:t>
      </w:r>
      <w:r>
        <w:rPr>
          <w:rFonts w:eastAsia="Arial" w:cs="Arial" w:ascii="Arial" w:hAnsi="Arial"/>
          <w:b w:val="false"/>
          <w:sz w:val="20"/>
        </w:rPr>
        <w:t xml:space="preserve"> </w:t>
      </w:r>
      <w:r>
        <w:rPr>
          <w:rFonts w:cs="Arial" w:ascii="Arial" w:hAnsi="Arial"/>
          <w:b w:val="false"/>
          <w:sz w:val="20"/>
        </w:rPr>
        <w:t>–</w:t>
      </w:r>
      <w:r>
        <w:rPr>
          <w:rFonts w:eastAsia="Arial" w:cs="Arial" w:ascii="Arial" w:hAnsi="Arial"/>
          <w:b w:val="false"/>
          <w:sz w:val="20"/>
        </w:rPr>
        <w:t xml:space="preserve"> </w:t>
      </w:r>
      <w:r>
        <w:rPr>
          <w:rFonts w:cs="Arial" w:ascii="Arial" w:hAnsi="Arial"/>
          <w:b w:val="false"/>
          <w:sz w:val="20"/>
        </w:rPr>
        <w:t>SETEC</w:t>
      </w:r>
    </w:p>
    <w:p>
      <w:pPr>
        <w:pStyle w:val="WWTtulo"/>
        <w:rPr>
          <w:rFonts w:ascii="Arial" w:hAnsi="Arial"/>
          <w:sz w:val="20"/>
        </w:rPr>
      </w:pPr>
      <w:r>
        <w:rPr>
          <w:rFonts w:cs="Arial" w:ascii="Arial" w:hAnsi="Arial"/>
          <w:sz w:val="20"/>
        </w:rPr>
        <w:t>INSTITUTO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FEDERAL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EDUCAÇÃO,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CIÊNCIA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TECNOLOGIA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MATO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GROSSO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–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IFMT</w:t>
      </w:r>
      <w:bookmarkStart w:id="0" w:name="__RefHeading__53_2127587755"/>
      <w:bookmarkEnd w:id="0"/>
      <w:r>
        <w:rPr>
          <w:rFonts w:cs="Arial" w:ascii="Arial" w:hAnsi="Arial"/>
          <w:sz w:val="20"/>
        </w:rPr>
        <w:t xml:space="preserve"> </w:t>
      </w:r>
      <w:r>
        <w:rPr>
          <w:rFonts w:cs="Tahoma" w:ascii="Arial" w:hAnsi="Arial"/>
          <w:sz w:val="20"/>
        </w:rPr>
        <w:t>CAMPUS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ascii="Arial" w:hAnsi="Arial"/>
          <w:sz w:val="20"/>
        </w:rPr>
        <w:t>BARRA DO GARÇAS</w:t>
      </w:r>
    </w:p>
    <w:p>
      <w:pPr>
        <w:pStyle w:val="Subttulo"/>
        <w:spacing w:before="0" w:after="0"/>
        <w:rPr>
          <w:rFonts w:eastAsia="SimSun, 宋体" w:cs="Arial"/>
          <w:b/>
          <w:b/>
          <w:i w:val="false"/>
          <w:i w:val="false"/>
          <w:iCs w:val="false"/>
          <w:sz w:val="20"/>
          <w:szCs w:val="20"/>
        </w:rPr>
      </w:pPr>
      <w:r>
        <w:rPr>
          <w:rFonts w:eastAsia="SimSun, 宋体" w:cs="Arial"/>
          <w:b/>
          <w:i w:val="false"/>
          <w:iCs w:val="false"/>
          <w:sz w:val="20"/>
          <w:szCs w:val="20"/>
        </w:rPr>
        <w:t>GABINETE DO DIRETOR</w:t>
      </w:r>
    </w:p>
    <w:p>
      <w:pPr>
        <w:pStyle w:val="Normal"/>
        <w:spacing w:lineRule="auto" w:line="240" w:before="0" w:after="0"/>
        <w:ind w:hanging="0"/>
        <w:jc w:val="right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4095" w:leader="none"/>
          <w:tab w:val="center" w:pos="4606" w:leader="none"/>
        </w:tabs>
        <w:spacing w:lineRule="auto" w:line="240" w:before="0" w:after="0"/>
        <w:ind w:firstLine="708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EDITAL DE RESULTADOS – 2ª CHAMADA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 DIRETOR GERAL SUBSTITUTO DO INSTITUTO FEDERAL DE EDUCAÇÃO, CIÊNCIA E TECNOLOGIA DE MATO GROSSO – </w:t>
      </w:r>
      <w:r>
        <w:rPr>
          <w:rFonts w:cs="Arial" w:ascii="Arial" w:hAnsi="Arial"/>
          <w:i/>
        </w:rPr>
        <w:t xml:space="preserve">CAMPUS </w:t>
      </w:r>
      <w:r>
        <w:rPr>
          <w:rFonts w:cs="Arial" w:ascii="Arial" w:hAnsi="Arial"/>
        </w:rPr>
        <w:t xml:space="preserve">BARRA DO GARÇAS, no uso de suas atribuições legais, conferidas pela Portaria/IFMT n° 92 de 20 junho de 2016, divulga a lista de segunda chamada dos candidatos selecionados no edital 99/2016, que dispõe sobre o Processo Seletivo para o Curso de Pós-Graduação </w:t>
      </w:r>
      <w:r>
        <w:rPr>
          <w:rFonts w:cs="Arial" w:ascii="Arial" w:hAnsi="Arial"/>
          <w:i/>
        </w:rPr>
        <w:t>Lato Sensu</w:t>
      </w:r>
      <w:r>
        <w:rPr>
          <w:rFonts w:cs="Arial" w:ascii="Arial" w:hAnsi="Arial"/>
        </w:rPr>
        <w:t xml:space="preserve"> em Agroecologia, observando-se os procedimentos descritos neste edital.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Os candidatos selecionados deverão se apresentar na Secretaria do IFMT </w:t>
      </w:r>
      <w:r>
        <w:rPr>
          <w:rFonts w:cs="Arial" w:ascii="Arial" w:hAnsi="Arial"/>
          <w:i/>
          <w:sz w:val="22"/>
          <w:szCs w:val="22"/>
        </w:rPr>
        <w:t xml:space="preserve">Campus </w:t>
      </w:r>
      <w:r>
        <w:rPr>
          <w:rFonts w:cs="Arial" w:ascii="Arial" w:hAnsi="Arial"/>
          <w:sz w:val="22"/>
          <w:szCs w:val="22"/>
        </w:rPr>
        <w:t>Barra do Garças no período entre 14 e 15/12/2016 das 8h00min às 20h00min (horário local) para realizar a matrícula.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 documentados necessários para a efetivação da matrícula estão elencados abaixo:</w:t>
      </w:r>
    </w:p>
    <w:p>
      <w:pPr>
        <w:pStyle w:val="MARCADOR"/>
        <w:numPr>
          <w:ilvl w:val="0"/>
          <w:numId w:val="2"/>
        </w:numPr>
        <w:spacing w:lineRule="auto" w:line="240"/>
        <w:ind w:left="714" w:hanging="35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Diploma de graduação devidamente registrado por instituição de ensino reconhecida pelo MEC ou atestado/declaração de conclusão de curso;</w:t>
      </w:r>
    </w:p>
    <w:p>
      <w:pPr>
        <w:pStyle w:val="MARCADOR"/>
        <w:numPr>
          <w:ilvl w:val="0"/>
          <w:numId w:val="2"/>
        </w:numPr>
        <w:spacing w:lineRule="auto" w:line="240"/>
        <w:ind w:left="714" w:hanging="35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Histórico escolar da graduação; </w:t>
      </w:r>
    </w:p>
    <w:p>
      <w:pPr>
        <w:pStyle w:val="MARCADOR"/>
        <w:numPr>
          <w:ilvl w:val="0"/>
          <w:numId w:val="2"/>
        </w:numPr>
        <w:spacing w:lineRule="auto" w:line="240"/>
        <w:ind w:left="714" w:hanging="35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Certidão de nascimento ou casamento; </w:t>
      </w:r>
    </w:p>
    <w:p>
      <w:pPr>
        <w:pStyle w:val="MARCADOR"/>
        <w:numPr>
          <w:ilvl w:val="0"/>
          <w:numId w:val="2"/>
        </w:numPr>
        <w:spacing w:lineRule="auto" w:line="240"/>
        <w:ind w:left="714" w:hanging="35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Documento de identidade - RG;  </w:t>
      </w:r>
    </w:p>
    <w:p>
      <w:pPr>
        <w:pStyle w:val="MARCADOR"/>
        <w:numPr>
          <w:ilvl w:val="0"/>
          <w:numId w:val="2"/>
        </w:numPr>
        <w:spacing w:lineRule="auto" w:line="240"/>
        <w:ind w:left="714" w:hanging="35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CPF;</w:t>
      </w:r>
    </w:p>
    <w:p>
      <w:pPr>
        <w:pStyle w:val="MARCADOR"/>
        <w:numPr>
          <w:ilvl w:val="0"/>
          <w:numId w:val="2"/>
        </w:numPr>
        <w:spacing w:lineRule="auto" w:line="240"/>
        <w:ind w:left="714" w:hanging="35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Comprovante de endereço; </w:t>
      </w:r>
    </w:p>
    <w:p>
      <w:pPr>
        <w:pStyle w:val="MARCADOR"/>
        <w:numPr>
          <w:ilvl w:val="0"/>
          <w:numId w:val="2"/>
        </w:numPr>
        <w:spacing w:lineRule="auto" w:line="240"/>
        <w:ind w:left="714" w:hanging="35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Uma foto 3 x 4 (recente); </w:t>
      </w:r>
    </w:p>
    <w:p>
      <w:pPr>
        <w:pStyle w:val="MARCADOR"/>
        <w:numPr>
          <w:ilvl w:val="0"/>
          <w:numId w:val="2"/>
        </w:numPr>
        <w:spacing w:lineRule="auto" w:line="240"/>
        <w:ind w:left="714" w:hanging="35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Certificado de reservista (para discente</w:t>
      </w:r>
      <w:bookmarkStart w:id="1" w:name="_GoBack"/>
      <w:bookmarkEnd w:id="1"/>
      <w:r>
        <w:rPr>
          <w:rFonts w:cs="Arial" w:ascii="Arial" w:hAnsi="Arial"/>
          <w:sz w:val="22"/>
          <w:szCs w:val="22"/>
        </w:rPr>
        <w:t>s do sexo masculino em idade de cumprimento do serviço militar obrigatório);</w:t>
      </w:r>
    </w:p>
    <w:p>
      <w:pPr>
        <w:pStyle w:val="MARCADOR"/>
        <w:numPr>
          <w:ilvl w:val="0"/>
          <w:numId w:val="2"/>
        </w:numPr>
        <w:spacing w:lineRule="auto" w:line="240"/>
        <w:ind w:left="714" w:hanging="35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Comprovante de quitação eleitoral.</w:t>
      </w:r>
    </w:p>
    <w:p>
      <w:pPr>
        <w:pStyle w:val="MARCADOR"/>
        <w:numPr>
          <w:ilvl w:val="0"/>
          <w:numId w:val="1"/>
        </w:numPr>
        <w:spacing w:lineRule="auto" w:line="240"/>
        <w:rPr/>
      </w:pPr>
      <w:r>
        <w:rPr>
          <w:rFonts w:cs="Arial" w:ascii="Arial" w:hAnsi="Arial"/>
          <w:sz w:val="22"/>
          <w:szCs w:val="22"/>
        </w:rPr>
        <w:t xml:space="preserve">Perderá automaticamente o direito à vaga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z w:val="22"/>
          <w:szCs w:val="22"/>
        </w:rPr>
        <w:t xml:space="preserve"> será considerado formalmente desistente o candidato que não apresentar os documentos dentro do prazo estabelecido.</w:t>
      </w:r>
    </w:p>
    <w:p>
      <w:pPr>
        <w:pStyle w:val="MARCADOR"/>
        <w:numPr>
          <w:ilvl w:val="0"/>
          <w:numId w:val="0"/>
        </w:numPr>
        <w:spacing w:lineRule="auto" w:line="240"/>
        <w:ind w:left="720" w:hanging="35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Style w:val="Tabelacomgrade"/>
        <w:tblW w:w="6146" w:type="dxa"/>
        <w:jc w:val="center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8"/>
        <w:gridCol w:w="3255"/>
        <w:gridCol w:w="1843"/>
      </w:tblGrid>
      <w:tr>
        <w:trPr/>
        <w:tc>
          <w:tcPr>
            <w:tcW w:w="1048" w:type="dxa"/>
            <w:tcBorders/>
            <w:shd w:fill="auto" w:val="clear"/>
            <w:tcMar>
              <w:left w:w="103" w:type="dxa"/>
            </w:tcMar>
          </w:tcPr>
          <w:p>
            <w:pPr>
              <w:pStyle w:val="MARCADOR"/>
              <w:numPr>
                <w:ilvl w:val="0"/>
                <w:numId w:val="0"/>
              </w:numPr>
              <w:spacing w:lineRule="auto" w:line="240" w:before="0" w:after="120"/>
              <w:ind w:left="357" w:hanging="357"/>
              <w:contextualSpacing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Ordem</w:t>
            </w:r>
          </w:p>
        </w:tc>
        <w:tc>
          <w:tcPr>
            <w:tcW w:w="3255" w:type="dxa"/>
            <w:tcBorders/>
            <w:shd w:fill="auto" w:val="clear"/>
            <w:tcMar>
              <w:left w:w="103" w:type="dxa"/>
            </w:tcMar>
          </w:tcPr>
          <w:p>
            <w:pPr>
              <w:pStyle w:val="MARCADOR"/>
              <w:numPr>
                <w:ilvl w:val="0"/>
                <w:numId w:val="0"/>
              </w:numPr>
              <w:spacing w:lineRule="auto" w:line="240" w:before="0" w:after="120"/>
              <w:ind w:left="357" w:hanging="357"/>
              <w:contextualSpacing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Candidato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MARCADOR"/>
              <w:numPr>
                <w:ilvl w:val="0"/>
                <w:numId w:val="0"/>
              </w:numPr>
              <w:spacing w:lineRule="auto" w:line="240" w:before="0" w:after="120"/>
              <w:ind w:left="357" w:hanging="357"/>
              <w:contextualSpacing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Resultado</w:t>
            </w:r>
          </w:p>
        </w:tc>
      </w:tr>
      <w:tr>
        <w:trPr/>
        <w:tc>
          <w:tcPr>
            <w:tcW w:w="1048" w:type="dxa"/>
            <w:tcBorders/>
            <w:shd w:fill="auto" w:val="clear"/>
            <w:tcMar>
              <w:left w:w="103" w:type="dxa"/>
            </w:tcMar>
          </w:tcPr>
          <w:p>
            <w:pPr>
              <w:pStyle w:val="MARCADOR"/>
              <w:numPr>
                <w:ilvl w:val="0"/>
                <w:numId w:val="0"/>
              </w:numPr>
              <w:spacing w:lineRule="auto" w:line="240" w:before="0" w:after="120"/>
              <w:ind w:left="357" w:hanging="3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3255" w:type="dxa"/>
            <w:tcBorders/>
            <w:shd w:fill="auto" w:val="clear"/>
            <w:tcMar>
              <w:left w:w="103" w:type="dxa"/>
            </w:tcMar>
          </w:tcPr>
          <w:p>
            <w:pPr>
              <w:pStyle w:val="MARCADOR"/>
              <w:numPr>
                <w:ilvl w:val="0"/>
                <w:numId w:val="0"/>
              </w:numPr>
              <w:spacing w:lineRule="auto" w:line="240" w:before="0" w:after="120"/>
              <w:ind w:left="357" w:hanging="3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Tamiris Krupp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MARCADOR"/>
              <w:numPr>
                <w:ilvl w:val="0"/>
                <w:numId w:val="0"/>
              </w:numPr>
              <w:spacing w:lineRule="auto" w:line="240" w:before="0" w:after="120"/>
              <w:ind w:left="357" w:hanging="3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Classificado</w:t>
            </w:r>
          </w:p>
        </w:tc>
      </w:tr>
      <w:tr>
        <w:trPr/>
        <w:tc>
          <w:tcPr>
            <w:tcW w:w="1048" w:type="dxa"/>
            <w:tcBorders/>
            <w:shd w:fill="auto" w:val="clear"/>
            <w:tcMar>
              <w:left w:w="103" w:type="dxa"/>
            </w:tcMar>
          </w:tcPr>
          <w:p>
            <w:pPr>
              <w:pStyle w:val="MARCADOR"/>
              <w:numPr>
                <w:ilvl w:val="0"/>
                <w:numId w:val="0"/>
              </w:numPr>
              <w:spacing w:lineRule="auto" w:line="240" w:before="0" w:after="120"/>
              <w:ind w:left="357" w:hanging="3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</w:t>
            </w:r>
          </w:p>
        </w:tc>
        <w:tc>
          <w:tcPr>
            <w:tcW w:w="3255" w:type="dxa"/>
            <w:tcBorders/>
            <w:shd w:fill="auto" w:val="clear"/>
            <w:tcMar>
              <w:left w:w="103" w:type="dxa"/>
            </w:tcMar>
          </w:tcPr>
          <w:p>
            <w:pPr>
              <w:pStyle w:val="MARCADOR"/>
              <w:numPr>
                <w:ilvl w:val="0"/>
                <w:numId w:val="0"/>
              </w:numPr>
              <w:spacing w:lineRule="auto" w:line="240" w:before="0" w:after="120"/>
              <w:ind w:left="357" w:hanging="3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Simone Silva Santos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MARCADOR"/>
              <w:numPr>
                <w:ilvl w:val="0"/>
                <w:numId w:val="0"/>
              </w:numPr>
              <w:spacing w:lineRule="auto" w:line="240" w:before="0" w:after="120"/>
              <w:ind w:left="357" w:hanging="3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Classificado</w:t>
            </w:r>
          </w:p>
        </w:tc>
      </w:tr>
      <w:tr>
        <w:trPr/>
        <w:tc>
          <w:tcPr>
            <w:tcW w:w="1048" w:type="dxa"/>
            <w:tcBorders/>
            <w:shd w:fill="auto" w:val="clear"/>
            <w:tcMar>
              <w:left w:w="103" w:type="dxa"/>
            </w:tcMar>
          </w:tcPr>
          <w:p>
            <w:pPr>
              <w:pStyle w:val="MARCADOR"/>
              <w:numPr>
                <w:ilvl w:val="0"/>
                <w:numId w:val="0"/>
              </w:numPr>
              <w:spacing w:lineRule="auto" w:line="240" w:before="0" w:after="120"/>
              <w:ind w:left="357" w:hanging="3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</w:t>
            </w:r>
          </w:p>
        </w:tc>
        <w:tc>
          <w:tcPr>
            <w:tcW w:w="3255" w:type="dxa"/>
            <w:tcBorders/>
            <w:shd w:fill="auto" w:val="clear"/>
            <w:tcMar>
              <w:left w:w="103" w:type="dxa"/>
            </w:tcMar>
          </w:tcPr>
          <w:p>
            <w:pPr>
              <w:pStyle w:val="MARCADOR"/>
              <w:numPr>
                <w:ilvl w:val="0"/>
                <w:numId w:val="0"/>
              </w:numPr>
              <w:spacing w:lineRule="auto" w:line="240" w:before="0" w:after="120"/>
              <w:ind w:left="357" w:hanging="3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Daniele Birck Moreira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MARCADOR"/>
              <w:numPr>
                <w:ilvl w:val="0"/>
                <w:numId w:val="0"/>
              </w:numPr>
              <w:spacing w:lineRule="auto" w:line="240" w:before="0" w:after="120"/>
              <w:ind w:left="357" w:hanging="3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Classificado</w:t>
            </w:r>
          </w:p>
        </w:tc>
      </w:tr>
    </w:tbl>
    <w:p>
      <w:pPr>
        <w:pStyle w:val="MARCADOR"/>
        <w:numPr>
          <w:ilvl w:val="0"/>
          <w:numId w:val="0"/>
        </w:numPr>
        <w:spacing w:lineRule="auto" w:line="240"/>
        <w:ind w:left="357" w:hanging="35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ind w:firstLine="708"/>
        <w:jc w:val="right"/>
        <w:rPr>
          <w:rFonts w:ascii="Arial" w:hAnsi="Arial" w:cs="Arial"/>
        </w:rPr>
      </w:pPr>
      <w:r>
        <w:rPr>
          <w:rFonts w:cs="Arial" w:ascii="Arial" w:hAnsi="Arial"/>
        </w:rPr>
        <w:t>Barra do Garças-MT, 12 de dezembro de 2016.</w:t>
      </w:r>
    </w:p>
    <w:p>
      <w:pPr>
        <w:pStyle w:val="Normal"/>
        <w:spacing w:lineRule="auto" w:line="240" w:before="0" w:after="0"/>
        <w:ind w:firstLine="708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ind w:left="2832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ind w:left="708" w:firstLine="708"/>
        <w:jc w:val="center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</w:t>
      </w:r>
    </w:p>
    <w:p>
      <w:pPr>
        <w:pStyle w:val="Normal"/>
        <w:spacing w:lineRule="auto" w:line="240" w:before="0" w:after="0"/>
        <w:ind w:firstLine="708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Rildo Vieira de Araújo </w:t>
      </w:r>
    </w:p>
    <w:p>
      <w:pPr>
        <w:pStyle w:val="Normal"/>
        <w:spacing w:lineRule="auto" w:line="240" w:before="0" w:after="0"/>
        <w:ind w:firstLine="709"/>
        <w:jc w:val="center"/>
        <w:rPr>
          <w:rFonts w:ascii="Arial" w:hAnsi="Arial" w:cs="Arial"/>
        </w:rPr>
      </w:pPr>
      <w:r>
        <w:rPr>
          <w:rFonts w:cs="Arial" w:ascii="Arial" w:hAnsi="Arial"/>
        </w:rPr>
        <w:t>Diretor Geral Substituto</w:t>
      </w:r>
    </w:p>
    <w:p>
      <w:pPr>
        <w:pStyle w:val="Normal"/>
        <w:spacing w:lineRule="auto" w:line="240" w:before="0" w:after="0"/>
        <w:ind w:firstLine="709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IFMT </w:t>
      </w:r>
      <w:r>
        <w:rPr>
          <w:rFonts w:cs="Arial" w:ascii="Arial" w:hAnsi="Arial"/>
          <w:i/>
        </w:rPr>
        <w:t xml:space="preserve">Campus </w:t>
      </w:r>
      <w:r>
        <w:rPr>
          <w:rFonts w:cs="Arial" w:ascii="Arial" w:hAnsi="Arial"/>
        </w:rPr>
        <w:t>Barra do Garças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cs="Arial" w:ascii="Arial" w:hAnsi="Arial"/>
        </w:rPr>
        <w:t>Portaria n.° 92 de 20 de jumho de 2016</w:t>
      </w:r>
    </w:p>
    <w:sectPr>
      <w:type w:val="nextPage"/>
      <w:pgSz w:w="11906" w:h="16838"/>
      <w:pgMar w:left="1701" w:right="1701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85" w:hanging="360"/>
      </w:pPr>
      <w:rPr>
        <w:sz w:val="22"/>
        <w:b/>
        <w:rFonts w:ascii="Arial" w:hAnsi="Arial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231ce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1231ce"/>
    <w:pPr>
      <w:keepNext/>
      <w:keepLines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231ce"/>
    <w:pPr>
      <w:keepNext/>
      <w:keepLines/>
      <w:spacing w:before="200" w:after="0"/>
      <w:outlineLvl w:val="1"/>
    </w:pPr>
    <w:rPr>
      <w:rFonts w:ascii="Cambria" w:hAnsi="Cambria" w:eastAsia="Times New Roman"/>
      <w:b/>
      <w:bCs/>
      <w:color w:val="4F81BD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231ce"/>
    <w:pPr>
      <w:keepNext/>
      <w:keepLines/>
      <w:spacing w:before="200" w:after="0"/>
      <w:outlineLvl w:val="2"/>
    </w:pPr>
    <w:rPr>
      <w:rFonts w:ascii="Cambria" w:hAnsi="Cambria" w:eastAsia="Times New Roman"/>
      <w:b/>
      <w:bCs/>
      <w:color w:val="4F81BD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231ce"/>
    <w:pPr>
      <w:keepNext/>
      <w:keepLines/>
      <w:spacing w:before="200" w:after="0"/>
      <w:outlineLvl w:val="3"/>
    </w:pPr>
    <w:rPr>
      <w:rFonts w:ascii="Cambria" w:hAnsi="Cambria" w:eastAsia="Times New Roman"/>
      <w:b/>
      <w:bCs/>
      <w:i/>
      <w:iCs/>
      <w:color w:val="4F81BD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231ce"/>
    <w:pPr>
      <w:keepNext/>
      <w:keepLines/>
      <w:spacing w:before="200" w:after="0"/>
      <w:outlineLvl w:val="4"/>
    </w:pPr>
    <w:rPr>
      <w:rFonts w:ascii="Cambria" w:hAnsi="Cambria" w:eastAsia="Times New Roman"/>
      <w:color w:val="243F60"/>
      <w:sz w:val="20"/>
      <w:szCs w:val="20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link w:val="Ttulo1"/>
    <w:uiPriority w:val="9"/>
    <w:qFormat/>
    <w:rsid w:val="001231ce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tulo2Char" w:customStyle="1">
    <w:name w:val="Título 2 Char"/>
    <w:link w:val="Ttulo2"/>
    <w:uiPriority w:val="9"/>
    <w:qFormat/>
    <w:rsid w:val="001231ce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Ttulo3Char" w:customStyle="1">
    <w:name w:val="Título 3 Char"/>
    <w:link w:val="Ttulo3"/>
    <w:uiPriority w:val="9"/>
    <w:qFormat/>
    <w:rsid w:val="001231ce"/>
    <w:rPr>
      <w:rFonts w:ascii="Cambria" w:hAnsi="Cambria" w:eastAsia="Times New Roman" w:cs="Times New Roman"/>
      <w:b/>
      <w:bCs/>
      <w:color w:val="4F81BD"/>
    </w:rPr>
  </w:style>
  <w:style w:type="character" w:styleId="Ttulo4Char" w:customStyle="1">
    <w:name w:val="Título 4 Char"/>
    <w:link w:val="Ttulo4"/>
    <w:uiPriority w:val="9"/>
    <w:semiHidden/>
    <w:qFormat/>
    <w:rsid w:val="001231ce"/>
    <w:rPr>
      <w:rFonts w:ascii="Cambria" w:hAnsi="Cambria" w:eastAsia="Times New Roman" w:cs="Times New Roman"/>
      <w:b/>
      <w:bCs/>
      <w:i/>
      <w:iCs/>
      <w:color w:val="4F81BD"/>
    </w:rPr>
  </w:style>
  <w:style w:type="character" w:styleId="Ttulo5Char" w:customStyle="1">
    <w:name w:val="Título 5 Char"/>
    <w:link w:val="Ttulo5"/>
    <w:uiPriority w:val="9"/>
    <w:semiHidden/>
    <w:qFormat/>
    <w:rsid w:val="001231ce"/>
    <w:rPr>
      <w:rFonts w:ascii="Cambria" w:hAnsi="Cambria" w:eastAsia="Times New Roman" w:cs="Times New Roman"/>
      <w:color w:val="243F60"/>
    </w:rPr>
  </w:style>
  <w:style w:type="character" w:styleId="CorpodetextoChar" w:customStyle="1">
    <w:name w:val="Corpo de texto Char"/>
    <w:basedOn w:val="DefaultParagraphFont"/>
    <w:link w:val="Corpodetexto"/>
    <w:uiPriority w:val="99"/>
    <w:semiHidden/>
    <w:qFormat/>
    <w:rsid w:val="00a405e5"/>
    <w:rPr>
      <w:sz w:val="22"/>
      <w:szCs w:val="22"/>
      <w:lang w:eastAsia="en-US"/>
    </w:rPr>
  </w:style>
  <w:style w:type="character" w:styleId="Strong">
    <w:name w:val="Strong"/>
    <w:uiPriority w:val="22"/>
    <w:qFormat/>
    <w:rsid w:val="001231ce"/>
    <w:rPr>
      <w:b/>
      <w:bCs/>
    </w:rPr>
  </w:style>
  <w:style w:type="character" w:styleId="Nfase">
    <w:name w:val="Ênfase"/>
    <w:uiPriority w:val="20"/>
    <w:qFormat/>
    <w:rsid w:val="001231ce"/>
    <w:rPr>
      <w:i/>
      <w:iCs/>
    </w:rPr>
  </w:style>
  <w:style w:type="character" w:styleId="CitaoChar" w:customStyle="1">
    <w:name w:val="Citação Char"/>
    <w:basedOn w:val="DefaultParagraphFont"/>
    <w:link w:val="Citao"/>
    <w:uiPriority w:val="29"/>
    <w:qFormat/>
    <w:rsid w:val="001231ce"/>
    <w:rPr>
      <w:i/>
      <w:iCs/>
      <w:color w:val="000000" w:themeColor="text1"/>
      <w:sz w:val="22"/>
      <w:szCs w:val="22"/>
      <w:lang w:eastAsia="en-US"/>
    </w:rPr>
  </w:style>
  <w:style w:type="character" w:styleId="CitaoLongaChar" w:customStyle="1">
    <w:name w:val="Citação Longa Char"/>
    <w:basedOn w:val="DefaultParagraphFont"/>
    <w:link w:val="CitaoLonga"/>
    <w:qFormat/>
    <w:rsid w:val="001231ce"/>
    <w:rPr>
      <w:rFonts w:ascii="Times New Roman" w:hAnsi="Times New Roman"/>
      <w:color w:val="000000"/>
      <w:sz w:val="22"/>
      <w:szCs w:val="22"/>
      <w:lang w:eastAsia="en-US"/>
    </w:rPr>
  </w:style>
  <w:style w:type="character" w:styleId="NORMALChar" w:customStyle="1">
    <w:name w:val="NORMAL Char"/>
    <w:basedOn w:val="DefaultParagraphFont"/>
    <w:link w:val="Normal1"/>
    <w:qFormat/>
    <w:rsid w:val="001231ce"/>
    <w:rPr>
      <w:rFonts w:ascii="Times New Roman" w:hAnsi="Times New Roman"/>
      <w:color w:val="000000"/>
      <w:sz w:val="24"/>
      <w:szCs w:val="24"/>
      <w:lang w:eastAsia="en-US"/>
    </w:rPr>
  </w:style>
  <w:style w:type="character" w:styleId="SubttuloChar" w:customStyle="1">
    <w:name w:val="Subtítulo Char"/>
    <w:basedOn w:val="DefaultParagraphFont"/>
    <w:link w:val="Subttulo"/>
    <w:qFormat/>
    <w:rsid w:val="00a04753"/>
    <w:rPr>
      <w:rFonts w:ascii="Arial" w:hAnsi="Arial" w:eastAsia="DejaVu Sans" w:cs="DejaVu Sans"/>
      <w:i/>
      <w:iCs/>
      <w:sz w:val="28"/>
      <w:szCs w:val="28"/>
      <w:lang w:eastAsia="zh-CN" w:bidi="hi-IN"/>
    </w:rPr>
  </w:style>
  <w:style w:type="character" w:styleId="TtuloChar" w:customStyle="1">
    <w:name w:val="Título Char"/>
    <w:basedOn w:val="DefaultParagraphFont"/>
    <w:link w:val="Ttulo"/>
    <w:uiPriority w:val="10"/>
    <w:qFormat/>
    <w:rsid w:val="00a04753"/>
    <w:rPr>
      <w:rFonts w:ascii="Cambria" w:hAnsi="Cambria" w:eastAsia="" w:cs="" w:asciiTheme="majorHAnsi" w:cstheme="majorBidi" w:eastAsiaTheme="majorEastAsia" w:hAnsiTheme="majorHAnsi"/>
      <w:spacing w:val="-10"/>
      <w:sz w:val="56"/>
      <w:szCs w:val="56"/>
      <w:lang w:eastAsia="en-US"/>
    </w:rPr>
  </w:style>
  <w:style w:type="character" w:styleId="MARCADORChar" w:customStyle="1">
    <w:name w:val="MARCADOR Char"/>
    <w:basedOn w:val="DefaultParagraphFont"/>
    <w:link w:val="MARCADOR"/>
    <w:qFormat/>
    <w:rsid w:val="00a5210e"/>
    <w:rPr>
      <w:rFonts w:ascii="Times New Roman" w:hAnsi="Times New Roman" w:eastAsia="Calibri" w:eastAsiaTheme="minorHAnsi"/>
      <w:sz w:val="24"/>
      <w:szCs w:val="24"/>
      <w:lang w:eastAsia="en-US"/>
    </w:rPr>
  </w:style>
  <w:style w:type="character" w:styleId="ListLabel1">
    <w:name w:val="ListLabel 1"/>
    <w:qFormat/>
    <w:rPr>
      <w:rFonts w:ascii="Arial" w:hAnsi="Arial"/>
      <w:b/>
      <w:sz w:val="2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Arial" w:hAnsi="Arial"/>
      <w:b/>
      <w:sz w:val="22"/>
    </w:rPr>
  </w:style>
  <w:style w:type="character" w:styleId="ListLabel6">
    <w:name w:val="ListLabel 6"/>
    <w:qFormat/>
    <w:rPr>
      <w:rFonts w:ascii="Arial" w:hAnsi="Arial" w:cs="Symbol"/>
      <w:sz w:val="22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405e5"/>
    <w:pPr>
      <w:spacing w:before="0" w:after="12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1231ce"/>
    <w:pPr>
      <w:spacing w:before="120" w:after="120"/>
    </w:pPr>
    <w:rPr>
      <w:rFonts w:ascii="Times New Roman" w:hAnsi="Times New Roman"/>
      <w:b/>
      <w:bCs/>
      <w:caps/>
      <w:sz w:val="24"/>
      <w:szCs w:val="20"/>
    </w:rPr>
  </w:style>
  <w:style w:type="paragraph" w:styleId="Sumrio2">
    <w:name w:val="TOC 2"/>
    <w:basedOn w:val="Corpodetexto"/>
    <w:next w:val="Normal"/>
    <w:autoRedefine/>
    <w:uiPriority w:val="39"/>
    <w:unhideWhenUsed/>
    <w:qFormat/>
    <w:rsid w:val="001231ce"/>
    <w:pPr>
      <w:spacing w:before="0" w:after="0"/>
      <w:ind w:left="220" w:hanging="0"/>
    </w:pPr>
    <w:rPr>
      <w:rFonts w:ascii="Times New Roman" w:hAnsi="Times New Roman"/>
      <w:smallCaps/>
      <w:sz w:val="24"/>
      <w:szCs w:val="20"/>
    </w:rPr>
  </w:style>
  <w:style w:type="paragraph" w:styleId="Sumrio3">
    <w:name w:val="TOC 3"/>
    <w:basedOn w:val="Corpodetexto"/>
    <w:next w:val="Normal"/>
    <w:autoRedefine/>
    <w:uiPriority w:val="39"/>
    <w:unhideWhenUsed/>
    <w:qFormat/>
    <w:rsid w:val="001231ce"/>
    <w:pPr>
      <w:tabs>
        <w:tab w:val="right" w:pos="9061" w:leader="dot"/>
      </w:tabs>
      <w:spacing w:before="0" w:after="0"/>
      <w:ind w:left="440" w:hanging="0"/>
    </w:pPr>
    <w:rPr>
      <w:rFonts w:ascii="Times New Roman" w:hAnsi="Times New Roman"/>
      <w:b/>
      <w:iCs/>
      <w:sz w:val="24"/>
      <w:szCs w:val="20"/>
    </w:rPr>
  </w:style>
  <w:style w:type="paragraph" w:styleId="NoSpacing">
    <w:name w:val="No Spacing"/>
    <w:uiPriority w:val="99"/>
    <w:qFormat/>
    <w:rsid w:val="001231ce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pt-BR" w:bidi="ar-SA"/>
    </w:rPr>
  </w:style>
  <w:style w:type="paragraph" w:styleId="ListParagraph">
    <w:name w:val="List Paragraph"/>
    <w:basedOn w:val="Normal"/>
    <w:uiPriority w:val="34"/>
    <w:qFormat/>
    <w:rsid w:val="001231ce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Quote">
    <w:name w:val="Quote"/>
    <w:basedOn w:val="Normal"/>
    <w:next w:val="Normal"/>
    <w:link w:val="CitaoChar"/>
    <w:uiPriority w:val="29"/>
    <w:qFormat/>
    <w:rsid w:val="001231ce"/>
    <w:pPr/>
    <w:rPr>
      <w:i/>
      <w:iCs/>
      <w:color w:val="000000" w:themeColor="text1"/>
    </w:rPr>
  </w:style>
  <w:style w:type="paragraph" w:styleId="TOCHeading">
    <w:name w:val="TOC Heading"/>
    <w:basedOn w:val="Ttulo1"/>
    <w:next w:val="Normal"/>
    <w:uiPriority w:val="39"/>
    <w:semiHidden/>
    <w:unhideWhenUsed/>
    <w:qFormat/>
    <w:rsid w:val="001231ce"/>
    <w:pPr/>
    <w:rPr/>
  </w:style>
  <w:style w:type="paragraph" w:styleId="Ttulo11" w:customStyle="1">
    <w:name w:val="Título 11"/>
    <w:basedOn w:val="Normal"/>
    <w:next w:val="Normal"/>
    <w:qFormat/>
    <w:rsid w:val="001231ce"/>
    <w:pPr>
      <w:keepNext/>
      <w:spacing w:lineRule="auto" w:line="240" w:before="240" w:after="60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CitaoLonga" w:customStyle="1">
    <w:name w:val="Citação Longa"/>
    <w:basedOn w:val="Normal"/>
    <w:link w:val="CitaoLongaChar"/>
    <w:qFormat/>
    <w:rsid w:val="001231ce"/>
    <w:pPr>
      <w:spacing w:lineRule="auto" w:line="240" w:before="0" w:after="0"/>
      <w:ind w:left="2268" w:hanging="0"/>
      <w:jc w:val="both"/>
    </w:pPr>
    <w:rPr>
      <w:rFonts w:ascii="Times New Roman" w:hAnsi="Times New Roman"/>
      <w:color w:val="000000"/>
    </w:rPr>
  </w:style>
  <w:style w:type="paragraph" w:styleId="Normal1" w:customStyle="1">
    <w:name w:val="Normal1"/>
    <w:basedOn w:val="Normal"/>
    <w:link w:val="NORMALChar"/>
    <w:qFormat/>
    <w:rsid w:val="001231ce"/>
    <w:pPr>
      <w:spacing w:lineRule="auto" w:line="360" w:before="0" w:after="0"/>
      <w:ind w:firstLine="708"/>
      <w:jc w:val="both"/>
    </w:pPr>
    <w:rPr>
      <w:rFonts w:ascii="Times New Roman" w:hAnsi="Times New Roman"/>
      <w:color w:val="000000"/>
      <w:sz w:val="24"/>
      <w:szCs w:val="24"/>
    </w:rPr>
  </w:style>
  <w:style w:type="paragraph" w:styleId="Subttulo">
    <w:name w:val="Subtitle"/>
    <w:basedOn w:val="Ttulododocumento"/>
    <w:next w:val="Normal"/>
    <w:link w:val="SubttuloChar"/>
    <w:qFormat/>
    <w:rsid w:val="00a04753"/>
    <w:pPr>
      <w:keepNext/>
      <w:widowControl w:val="false"/>
      <w:suppressAutoHyphens w:val="true"/>
      <w:spacing w:before="240" w:after="120"/>
      <w:jc w:val="center"/>
      <w:textAlignment w:val="baseline"/>
    </w:pPr>
    <w:rPr>
      <w:rFonts w:ascii="Arial" w:hAnsi="Arial" w:eastAsia="DejaVu Sans" w:cs="DejaVu Sans"/>
      <w:i/>
      <w:iCs/>
      <w:spacing w:val="0"/>
      <w:sz w:val="28"/>
      <w:szCs w:val="28"/>
      <w:lang w:eastAsia="zh-CN" w:bidi="hi-IN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a04753"/>
    <w:pPr>
      <w:spacing w:lineRule="auto" w:line="240" w:before="0" w:after="0"/>
      <w:contextualSpacing/>
    </w:pPr>
    <w:rPr>
      <w:rFonts w:ascii="Cambria" w:hAnsi="Cambria" w:eastAsia="" w:cs="" w:asciiTheme="majorHAnsi" w:cstheme="majorBidi" w:eastAsiaTheme="majorEastAsia" w:hAnsiTheme="majorHAnsi"/>
      <w:spacing w:val="-10"/>
      <w:sz w:val="56"/>
      <w:szCs w:val="56"/>
    </w:rPr>
  </w:style>
  <w:style w:type="paragraph" w:styleId="WWTtulo" w:customStyle="1">
    <w:name w:val="WW-Título"/>
    <w:basedOn w:val="Normal"/>
    <w:qFormat/>
    <w:rsid w:val="00a04753"/>
    <w:pPr>
      <w:widowControl w:val="false"/>
      <w:suppressAutoHyphens w:val="true"/>
      <w:spacing w:lineRule="auto" w:line="240" w:before="0" w:after="0"/>
      <w:jc w:val="center"/>
      <w:textAlignment w:val="baseline"/>
    </w:pPr>
    <w:rPr>
      <w:rFonts w:ascii="Times New Roman" w:hAnsi="Times New Roman" w:eastAsia="SimSun, 宋体" w:cs="Mangal"/>
      <w:b/>
      <w:sz w:val="24"/>
      <w:szCs w:val="20"/>
      <w:lang w:eastAsia="zh-CN" w:bidi="hi-IN"/>
    </w:rPr>
  </w:style>
  <w:style w:type="paragraph" w:styleId="DefaultStyle" w:customStyle="1">
    <w:name w:val="Default Style"/>
    <w:qFormat/>
    <w:rsid w:val="00a5210e"/>
    <w:pPr>
      <w:widowControl/>
      <w:suppressAutoHyphens w:val="true"/>
      <w:bidi w:val="0"/>
      <w:spacing w:lineRule="auto" w:line="259" w:before="0" w:after="160"/>
      <w:jc w:val="left"/>
    </w:pPr>
    <w:rPr>
      <w:rFonts w:ascii="Arial" w:hAnsi="Arial" w:eastAsia="Times New Roman" w:cs="Arial"/>
      <w:color w:val="000000"/>
      <w:sz w:val="24"/>
      <w:szCs w:val="24"/>
      <w:lang w:val="pt-BR" w:eastAsia="pt-BR" w:bidi="ar-SA"/>
    </w:rPr>
  </w:style>
  <w:style w:type="paragraph" w:styleId="MARCADOR" w:customStyle="1">
    <w:name w:val="MARCADOR"/>
    <w:basedOn w:val="ListParagraph"/>
    <w:link w:val="MARCADORChar"/>
    <w:qFormat/>
    <w:rsid w:val="00a5210e"/>
    <w:pPr>
      <w:spacing w:lineRule="auto" w:line="360" w:before="0" w:after="120"/>
      <w:ind w:left="357" w:hanging="357"/>
      <w:contextualSpacing/>
      <w:jc w:val="both"/>
    </w:pPr>
    <w:rPr>
      <w:rFonts w:eastAsia="Calibri" w:eastAsiaTheme="minorHAnsi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6717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Application>LibreOffice/5.1.6.2$Windows_x86 LibreOffice_project/07ac168c60a517dba0f0d7bc7540f5afa45f0909</Application>
  <Pages>1</Pages>
  <Words>290</Words>
  <Characters>1648</Characters>
  <CharactersWithSpaces>1900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2016-11-23T17:44:00Z</dcterms:created>
  <dc:creator>Ivo &amp; Denise</dc:creator>
  <dc:description/>
  <dc:language>pt-BR</dc:language>
  <cp:lastModifiedBy/>
  <cp:lastPrinted>2016-12-13T08:40:31Z</cp:lastPrinted>
  <dcterms:modified xsi:type="dcterms:W3CDTF">2016-12-13T08:40:42Z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